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E42C43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E42C43" w:rsidRPr="00E42C43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5</w:t>
      </w:r>
    </w:p>
    <w:p w:rsidR="0014714D" w:rsidRPr="00AD5829" w:rsidRDefault="00360106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</w:t>
      </w:r>
      <w:r w:rsidRPr="00E42C43">
        <w:rPr>
          <w:rFonts w:ascii="Arial" w:eastAsiaTheme="minorEastAsia" w:hAnsi="Arial" w:cs="Arial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</w:t>
      </w:r>
      <w:r w:rsidR="00E42C43" w:rsidRPr="00E42C43">
        <w:rPr>
          <w:rFonts w:ascii="Arial" w:hAnsi="Arial" w:cs="Arial"/>
          <w:b/>
          <w:color w:val="000000"/>
          <w:sz w:val="30"/>
          <w:szCs w:val="30"/>
          <w:u w:val="single"/>
        </w:rPr>
        <w:t>Tummy to Legs</w:t>
      </w:r>
      <w:r w:rsidR="00E42C43" w:rsidRPr="00046564">
        <w:rPr>
          <w:rFonts w:ascii="Arial" w:hAnsi="Arial" w:cs="Arial"/>
          <w:b/>
          <w:bCs/>
          <w:sz w:val="32"/>
          <w:szCs w:val="32"/>
        </w:rPr>
        <w:t xml:space="preserve"> 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>Part 1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A06B7">
        <w:rPr>
          <w:rFonts w:ascii="Arial" w:eastAsiaTheme="minorEastAsia" w:hAnsi="Arial" w:cs="Arial" w:hint="eastAsia"/>
          <w:b/>
          <w:lang w:eastAsia="zh-TW"/>
        </w:rPr>
        <w:t>tummy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BA06B7">
        <w:rPr>
          <w:rFonts w:ascii="Arial" w:eastAsiaTheme="minorEastAsia" w:hAnsi="Arial" w:cs="Arial" w:hint="eastAsia"/>
          <w:b/>
          <w:lang w:eastAsia="zh-TW"/>
        </w:rPr>
        <w:t>bottom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BA06B7">
        <w:rPr>
          <w:rFonts w:ascii="Arial" w:eastAsiaTheme="minorEastAsia" w:hAnsi="Arial" w:cs="Arial" w:hint="eastAsia"/>
          <w:b/>
          <w:lang w:eastAsia="zh-TW"/>
        </w:rPr>
        <w:t>leg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BA06B7">
        <w:rPr>
          <w:rFonts w:ascii="Arial" w:eastAsiaTheme="minorEastAsia" w:hAnsi="Arial" w:cs="Arial" w:hint="eastAsia"/>
          <w:b/>
          <w:lang w:eastAsia="zh-TW"/>
        </w:rPr>
        <w:t>tummy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BA06B7">
        <w:rPr>
          <w:rFonts w:ascii="Arial" w:eastAsiaTheme="minorEastAsia" w:hAnsi="Arial" w:cs="Arial" w:hint="eastAsia"/>
          <w:b/>
          <w:lang w:eastAsia="zh-TW"/>
        </w:rPr>
        <w:t>bottom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BA06B7">
        <w:rPr>
          <w:rFonts w:ascii="Arial" w:eastAsiaTheme="minorEastAsia" w:hAnsi="Arial" w:cs="Arial" w:hint="eastAsia"/>
          <w:b/>
          <w:lang w:eastAsia="zh-TW"/>
        </w:rPr>
        <w:t>leg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BA06B7">
        <w:rPr>
          <w:rFonts w:ascii="Arial" w:eastAsia="新細明體" w:hAnsi="Arial" w:cs="Arial" w:hint="eastAsia"/>
          <w:b/>
          <w:color w:val="000000" w:themeColor="text1"/>
          <w:lang w:eastAsia="zh-TW"/>
        </w:rPr>
        <w:t>20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E42C43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5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BA06B7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BA06B7">
        <w:rPr>
          <w:rFonts w:ascii="Arial" w:eastAsiaTheme="minorEastAsia" w:hAnsi="Arial" w:cs="Arial" w:hint="eastAsia"/>
          <w:b/>
          <w:lang w:eastAsia="zh-TW"/>
        </w:rPr>
        <w:t>tummy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BA06B7">
        <w:rPr>
          <w:rFonts w:ascii="Arial" w:eastAsiaTheme="minorEastAsia" w:hAnsi="Arial" w:cs="Arial" w:hint="eastAsia"/>
          <w:b/>
          <w:lang w:eastAsia="zh-TW"/>
        </w:rPr>
        <w:t>bottom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BA06B7">
        <w:rPr>
          <w:rFonts w:ascii="Arial" w:eastAsiaTheme="minorEastAsia" w:hAnsi="Arial" w:cs="Arial" w:hint="eastAsia"/>
          <w:b/>
          <w:lang w:eastAsia="zh-TW"/>
        </w:rPr>
        <w:t>leg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4E55CC" w:rsidRPr="004E55CC" w:rsidRDefault="00327173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A</w:t>
      </w:r>
      <w:r>
        <w:rPr>
          <w:rFonts w:ascii="Arial" w:eastAsiaTheme="minorEastAsia" w:hAnsi="Arial" w:cs="Arial" w:hint="eastAsia"/>
          <w:lang w:eastAsia="zh-TW"/>
        </w:rPr>
        <w:t xml:space="preserve"> toy hammer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First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of all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greet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or play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 Pok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(start with head)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to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435869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sing along together</w:t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actions and dance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14714D" w:rsidRDefault="00E42C43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hange the lyrics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 different body parts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they have alre</w:t>
      </w:r>
      <w:r w:rsidR="00BA06B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ady learned, i.e. arm, shoulder and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hair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904A5D" w:rsidRDefault="00904A5D" w:rsidP="00904A5D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904A5D">
        <w:rPr>
          <w:rFonts w:ascii="Arial" w:eastAsiaTheme="minorEastAsia" w:hAnsi="Arial" w:cs="Arial" w:hint="eastAsia"/>
          <w:b/>
          <w:bCs/>
          <w:i/>
          <w:color w:val="000000" w:themeColor="text1"/>
          <w:u w:val="single"/>
          <w:lang w:eastAsia="zh-TW"/>
        </w:rPr>
        <w:t>Lyrics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: </w:t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You put your </w:t>
      </w:r>
      <w:r w:rsidR="00E42C43" w:rsidRPr="008834FA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head</w:t>
      </w:r>
      <w:r w:rsidR="00E42C4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in </w:t>
      </w:r>
    </w:p>
    <w:p w:rsidR="00C70881" w:rsidRDefault="00C70881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You put your </w:t>
      </w:r>
      <w:r w:rsidRPr="008834FA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head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out </w:t>
      </w:r>
    </w:p>
    <w:p w:rsidR="008A7330" w:rsidRDefault="00E42C43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You put your </w:t>
      </w:r>
      <w:r w:rsidRPr="008834FA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head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in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C7088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 you shake it all about</w:t>
      </w:r>
    </w:p>
    <w:p w:rsidR="00904A5D" w:rsidRDefault="00C70881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You do the hokey pokey</w:t>
      </w:r>
    </w:p>
    <w:p w:rsidR="00C70881" w:rsidRDefault="00C70881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 you turn yourself around</w:t>
      </w:r>
    </w:p>
    <w:p w:rsidR="008A7330" w:rsidRPr="00D357E7" w:rsidRDefault="00C70881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That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 what it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 all about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166DC5" w:rsidRDefault="008A7330" w:rsidP="00793DCE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BA06B7" w:rsidRPr="0003063F" w:rsidRDefault="00BA06B7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 xml:space="preserve">Introduction of the 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Vocabulary Words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166DC5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Introduce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A06B7">
        <w:rPr>
          <w:rFonts w:ascii="Arial" w:eastAsiaTheme="minorEastAsia" w:hAnsi="Arial" w:cs="Arial" w:hint="eastAsia"/>
          <w:b/>
          <w:lang w:eastAsia="zh-TW"/>
        </w:rPr>
        <w:t>tummy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BA06B7">
        <w:rPr>
          <w:rFonts w:ascii="Arial" w:eastAsiaTheme="minorEastAsia" w:hAnsi="Arial" w:cs="Arial" w:hint="eastAsia"/>
          <w:b/>
          <w:lang w:eastAsia="zh-TW"/>
        </w:rPr>
        <w:t>bottom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BA06B7">
        <w:rPr>
          <w:rFonts w:ascii="Arial" w:eastAsiaTheme="minorEastAsia" w:hAnsi="Arial" w:cs="Arial" w:hint="eastAsia"/>
          <w:b/>
          <w:lang w:eastAsia="zh-TW"/>
        </w:rPr>
        <w:t>leg</w:t>
      </w:r>
      <w:r w:rsidR="00BA06B7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EA6AE6" w:rsidRPr="00EA6AE6" w:rsidRDefault="0014714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 the </w:t>
      </w:r>
      <w:r w:rsidR="00EA6AE6">
        <w:rPr>
          <w:rFonts w:ascii="Arial" w:eastAsiaTheme="minorEastAsia" w:hAnsi="Arial" w:cs="Arial" w:hint="eastAsia"/>
          <w:lang w:eastAsia="zh-TW"/>
        </w:rPr>
        <w:t xml:space="preserve">vocabulary words </w:t>
      </w:r>
      <w:r w:rsidRPr="00AD5829">
        <w:rPr>
          <w:rFonts w:ascii="Arial" w:hAnsi="Arial" w:cs="Arial"/>
        </w:rPr>
        <w:t xml:space="preserve">slowly and </w:t>
      </w:r>
      <w:r w:rsidR="00EA6AE6">
        <w:rPr>
          <w:rFonts w:ascii="Arial" w:eastAsiaTheme="minorEastAsia" w:hAnsi="Arial" w:cs="Arial" w:hint="eastAsia"/>
          <w:lang w:eastAsia="zh-TW"/>
        </w:rPr>
        <w:t>point or touch the body parts while saying the vocabulary words.</w:t>
      </w:r>
    </w:p>
    <w:p w:rsidR="0014714D" w:rsidRPr="00B711D0" w:rsidRDefault="0019285A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4176395</wp:posOffset>
            </wp:positionH>
            <wp:positionV relativeFrom="paragraph">
              <wp:posOffset>412750</wp:posOffset>
            </wp:positionV>
            <wp:extent cx="2019300" cy="2019300"/>
            <wp:effectExtent l="19050" t="0" r="0" b="0"/>
            <wp:wrapNone/>
            <wp:docPr id="2" name="圖片 1" descr="D:\lisa_chang\Documents\Jump to Live Series\Jump To Live My Body Parts_TG_from Jo #110\身體書 單頁 SB  jpg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AE6"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 w:rsidR="00EA6AE6">
        <w:rPr>
          <w:rFonts w:ascii="Arial" w:eastAsiaTheme="minorEastAsia" w:hAnsi="Arial" w:cs="Arial" w:hint="eastAsia"/>
          <w:lang w:eastAsia="zh-TW"/>
        </w:rPr>
        <w:t>and touch</w:t>
      </w:r>
      <w:r w:rsidR="00793DCE">
        <w:rPr>
          <w:rFonts w:ascii="Arial" w:eastAsiaTheme="minorEastAsia" w:hAnsi="Arial" w:cs="Arial" w:hint="eastAsia"/>
          <w:lang w:eastAsia="zh-TW"/>
        </w:rPr>
        <w:t xml:space="preserve"> t</w:t>
      </w:r>
      <w:r w:rsidR="00EA6AE6">
        <w:rPr>
          <w:rFonts w:ascii="Arial" w:eastAsiaTheme="minorEastAsia" w:hAnsi="Arial" w:cs="Arial" w:hint="eastAsia"/>
          <w:lang w:eastAsia="zh-TW"/>
        </w:rPr>
        <w:t>he body parts while saying the vocabulary words.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19285A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19285A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BA06B7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20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0406C" w:rsidRPr="00130591" w:rsidRDefault="0030406C" w:rsidP="0030406C">
      <w:pPr>
        <w:pStyle w:val="Standard"/>
        <w:spacing w:line="400" w:lineRule="exact"/>
        <w:rPr>
          <w:rFonts w:ascii="Arial" w:eastAsiaTheme="minorEastAsia" w:hAnsi="Arial" w:cs="Arial"/>
          <w:b/>
          <w:lang w:eastAsia="zh-TW"/>
        </w:rPr>
      </w:pP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I got the Hammer</w:t>
      </w: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30406C" w:rsidRPr="00130591" w:rsidRDefault="0030406C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2 teams.</w:t>
      </w:r>
    </w:p>
    <w:p w:rsidR="0030406C" w:rsidRPr="00130591" w:rsidRDefault="0030406C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Place the flashcards of the new vocabulary words of body parts on the whiteboard.</w:t>
      </w:r>
    </w:p>
    <w:p w:rsidR="0030406C" w:rsidRPr="00130591" w:rsidRDefault="0030406C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Place 1 toy hammer on a table</w:t>
      </w:r>
      <w:r w:rsidRPr="00130591">
        <w:rPr>
          <w:rFonts w:ascii="Arial" w:eastAsiaTheme="minorEastAsia" w:hAnsi="Arial" w:cs="Arial"/>
          <w:lang w:eastAsia="zh-TW"/>
        </w:rPr>
        <w:t>.</w:t>
      </w:r>
    </w:p>
    <w:p w:rsidR="0030406C" w:rsidRDefault="0030406C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Have 1 student from each team to stand in front of the table.</w:t>
      </w:r>
    </w:p>
    <w:p w:rsidR="0030406C" w:rsidRDefault="0030406C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teacher will touch 1 of the body part</w:t>
      </w:r>
      <w:r w:rsidR="0019285A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and the student who gets the toy hammer first </w:t>
      </w:r>
      <w:r w:rsidR="0019285A">
        <w:rPr>
          <w:rFonts w:ascii="Arial" w:eastAsiaTheme="minorEastAsia" w:hAnsi="Arial" w:cs="Arial" w:hint="eastAsia"/>
          <w:lang w:eastAsia="zh-TW"/>
        </w:rPr>
        <w:t>will</w:t>
      </w:r>
      <w:r>
        <w:rPr>
          <w:rFonts w:ascii="Arial" w:eastAsiaTheme="minorEastAsia" w:hAnsi="Arial" w:cs="Arial" w:hint="eastAsia"/>
          <w:lang w:eastAsia="zh-TW"/>
        </w:rPr>
        <w:t xml:space="preserve"> run</w:t>
      </w:r>
      <w:r w:rsidR="0019285A">
        <w:rPr>
          <w:rFonts w:ascii="Arial" w:eastAsiaTheme="minorEastAsia" w:hAnsi="Arial" w:cs="Arial" w:hint="eastAsia"/>
          <w:lang w:eastAsia="zh-TW"/>
        </w:rPr>
        <w:t xml:space="preserve"> and</w:t>
      </w:r>
      <w:r>
        <w:rPr>
          <w:rFonts w:ascii="Arial" w:eastAsiaTheme="minorEastAsia" w:hAnsi="Arial" w:cs="Arial" w:hint="eastAsia"/>
          <w:lang w:eastAsia="zh-TW"/>
        </w:rPr>
        <w:t xml:space="preserve"> bang on the correct flashcard on the whiteboard</w:t>
      </w:r>
      <w:r w:rsidR="00A032A2">
        <w:rPr>
          <w:rFonts w:ascii="Arial" w:eastAsiaTheme="minorEastAsia" w:hAnsi="Arial" w:cs="Arial" w:hint="eastAsia"/>
          <w:lang w:eastAsia="zh-TW"/>
        </w:rPr>
        <w:t xml:space="preserve">. </w:t>
      </w:r>
      <w:proofErr w:type="spellStart"/>
      <w:r w:rsidR="00A032A2">
        <w:rPr>
          <w:rFonts w:ascii="Arial" w:eastAsiaTheme="minorEastAsia" w:hAnsi="Arial" w:cs="Arial" w:hint="eastAsia"/>
          <w:lang w:eastAsia="zh-TW"/>
        </w:rPr>
        <w:t>He/She</w:t>
      </w:r>
      <w:proofErr w:type="spellEnd"/>
      <w:r w:rsidR="00A032A2">
        <w:rPr>
          <w:rFonts w:ascii="Arial" w:eastAsiaTheme="minorEastAsia" w:hAnsi="Arial" w:cs="Arial" w:hint="eastAsia"/>
          <w:lang w:eastAsia="zh-TW"/>
        </w:rPr>
        <w:t xml:space="preserve"> is then rewarded with a point for</w:t>
      </w:r>
      <w:r>
        <w:rPr>
          <w:rFonts w:ascii="Arial" w:eastAsiaTheme="minorEastAsia" w:hAnsi="Arial" w:cs="Arial" w:hint="eastAsia"/>
          <w:lang w:eastAsia="zh-TW"/>
        </w:rPr>
        <w:t xml:space="preserve"> the</w:t>
      </w:r>
      <w:r w:rsidR="00A032A2">
        <w:rPr>
          <w:rFonts w:ascii="Arial" w:eastAsiaTheme="minorEastAsia" w:hAnsi="Arial" w:cs="Arial" w:hint="eastAsia"/>
          <w:lang w:eastAsia="zh-TW"/>
        </w:rPr>
        <w:t>ir</w:t>
      </w:r>
      <w:r>
        <w:rPr>
          <w:rFonts w:ascii="Arial" w:eastAsiaTheme="minorEastAsia" w:hAnsi="Arial" w:cs="Arial" w:hint="eastAsia"/>
          <w:lang w:eastAsia="zh-TW"/>
        </w:rPr>
        <w:t xml:space="preserve"> team.</w:t>
      </w:r>
    </w:p>
    <w:p w:rsidR="0030406C" w:rsidRPr="009A6B22" w:rsidRDefault="00901CC7" w:rsidP="0030406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30406C" w:rsidRDefault="0030406C" w:rsidP="0030406C">
      <w:pPr>
        <w:pStyle w:val="Standard"/>
        <w:spacing w:line="340" w:lineRule="exact"/>
        <w:ind w:left="482"/>
        <w:rPr>
          <w:rFonts w:ascii="Arial" w:eastAsiaTheme="minorEastAsia" w:hAnsi="Arial" w:cs="Arial"/>
          <w:i/>
          <w:lang w:eastAsia="zh-TW"/>
        </w:rPr>
      </w:pPr>
    </w:p>
    <w:p w:rsidR="0030406C" w:rsidRDefault="0030406C" w:rsidP="0030406C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38100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6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i/>
          <w:lang w:eastAsia="zh-TW"/>
        </w:rPr>
        <w:t xml:space="preserve">Please make sure to remind the students </w:t>
      </w:r>
      <w:r>
        <w:rPr>
          <w:rFonts w:ascii="Arial" w:eastAsiaTheme="minorEastAsia" w:hAnsi="Arial" w:cs="Arial"/>
          <w:b/>
          <w:i/>
          <w:lang w:eastAsia="zh-TW"/>
        </w:rPr>
        <w:t>SAFETY FIRST!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 w:rsidRPr="0030406C">
        <w:rPr>
          <w:rFonts w:ascii="Arial" w:eastAsiaTheme="minorEastAsia" w:hAnsi="Arial" w:cs="Arial" w:hint="eastAsia"/>
          <w:b/>
          <w:i/>
          <w:u w:val="single"/>
          <w:lang w:eastAsia="zh-TW"/>
        </w:rPr>
        <w:t>BE GENTEL</w:t>
      </w:r>
      <w:r w:rsidRPr="0030406C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>when trying to grab the toy hammer!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30406C" w:rsidRDefault="0030406C" w:rsidP="0030406C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14714D" w:rsidRPr="007F1C7C" w:rsidRDefault="00D5283C" w:rsidP="0030406C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7B605B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Shark Bites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5014E5" w:rsidRPr="007F1C7C" w:rsidRDefault="007B605B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2 teams.</w:t>
      </w:r>
    </w:p>
    <w:p w:rsidR="005014E5" w:rsidRDefault="007B605B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Draw a man holding 7 balloons (can be less or more) for each team on the whiteboard</w:t>
      </w:r>
      <w:r w:rsidR="005014E5" w:rsidRPr="007F1C7C">
        <w:rPr>
          <w:rFonts w:ascii="Arial" w:eastAsiaTheme="minorEastAsia" w:hAnsi="Arial" w:cs="Arial"/>
          <w:lang w:eastAsia="zh-TW"/>
        </w:rPr>
        <w:t xml:space="preserve">. </w:t>
      </w:r>
      <w:r>
        <w:rPr>
          <w:rFonts w:ascii="Arial" w:eastAsiaTheme="minorEastAsia" w:hAnsi="Arial" w:cs="Arial" w:hint="eastAsia"/>
          <w:lang w:eastAsia="zh-TW"/>
        </w:rPr>
        <w:t>Below the men is the sea with a big shark swimming.</w:t>
      </w:r>
    </w:p>
    <w:p w:rsidR="00FD100C" w:rsidRDefault="00C61252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1 of the student</w:t>
      </w:r>
      <w:r w:rsidR="00A032A2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from each team to come </w:t>
      </w:r>
      <w:r>
        <w:rPr>
          <w:rFonts w:ascii="Arial" w:eastAsiaTheme="minorEastAsia" w:hAnsi="Arial" w:cs="Arial"/>
          <w:lang w:eastAsia="zh-TW"/>
        </w:rPr>
        <w:t>and</w:t>
      </w:r>
      <w:r>
        <w:rPr>
          <w:rFonts w:ascii="Arial" w:eastAsiaTheme="minorEastAsia" w:hAnsi="Arial" w:cs="Arial" w:hint="eastAsia"/>
          <w:lang w:eastAsia="zh-TW"/>
        </w:rPr>
        <w:t xml:space="preserve"> do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Paper, Scissors, Stone</w:t>
      </w:r>
      <w:r>
        <w:rPr>
          <w:rFonts w:ascii="Arial" w:eastAsiaTheme="minorEastAsia" w:hAnsi="Arial" w:cs="Arial"/>
          <w:lang w:eastAsia="zh-TW"/>
        </w:rPr>
        <w:t>”</w:t>
      </w:r>
      <w:r w:rsidR="00FD100C">
        <w:rPr>
          <w:rFonts w:ascii="Arial" w:eastAsiaTheme="minorEastAsia" w:hAnsi="Arial" w:cs="Arial" w:hint="eastAsia"/>
          <w:lang w:eastAsia="zh-TW"/>
        </w:rPr>
        <w:t>.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</w:p>
    <w:p w:rsidR="005B2F80" w:rsidRDefault="00FD100C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</w:t>
      </w:r>
      <w:r w:rsidR="00C61252">
        <w:rPr>
          <w:rFonts w:ascii="Arial" w:eastAsiaTheme="minorEastAsia" w:hAnsi="Arial" w:cs="Arial" w:hint="eastAsia"/>
          <w:lang w:eastAsia="zh-TW"/>
        </w:rPr>
        <w:t xml:space="preserve">he winner </w:t>
      </w:r>
      <w:r>
        <w:rPr>
          <w:rFonts w:ascii="Arial" w:eastAsiaTheme="minorEastAsia" w:hAnsi="Arial" w:cs="Arial" w:hint="eastAsia"/>
          <w:lang w:eastAsia="zh-TW"/>
        </w:rPr>
        <w:t>side wins</w:t>
      </w:r>
      <w:r w:rsidR="00C61252">
        <w:rPr>
          <w:rFonts w:ascii="Arial" w:eastAsiaTheme="minorEastAsia" w:hAnsi="Arial" w:cs="Arial" w:hint="eastAsia"/>
          <w:lang w:eastAsia="zh-TW"/>
        </w:rPr>
        <w:t xml:space="preserve"> the chance to pick 1 flashcard from the teacher</w:t>
      </w:r>
      <w:r>
        <w:rPr>
          <w:rFonts w:ascii="Arial" w:eastAsiaTheme="minorEastAsia" w:hAnsi="Arial" w:cs="Arial" w:hint="eastAsia"/>
          <w:lang w:eastAsia="zh-TW"/>
        </w:rPr>
        <w:t xml:space="preserve"> and</w:t>
      </w:r>
      <w:r w:rsidR="00C61252">
        <w:rPr>
          <w:rFonts w:ascii="Arial" w:eastAsiaTheme="minorEastAsia" w:hAnsi="Arial" w:cs="Arial" w:hint="eastAsia"/>
          <w:lang w:eastAsia="zh-TW"/>
        </w:rPr>
        <w:t xml:space="preserve"> say the sentence</w:t>
      </w:r>
      <w:r>
        <w:rPr>
          <w:rFonts w:ascii="Arial" w:eastAsiaTheme="minorEastAsia" w:hAnsi="Arial" w:cs="Arial" w:hint="eastAsia"/>
          <w:lang w:eastAsia="zh-TW"/>
        </w:rPr>
        <w:t xml:space="preserve">: </w:t>
      </w:r>
      <w:r>
        <w:rPr>
          <w:rFonts w:ascii="Arial" w:eastAsiaTheme="minorEastAsia" w:hAnsi="Arial" w:cs="Arial"/>
          <w:lang w:eastAsia="zh-TW"/>
        </w:rPr>
        <w:t>“</w:t>
      </w:r>
      <w:proofErr w:type="gramStart"/>
      <w:r w:rsidRPr="00FD100C">
        <w:rPr>
          <w:rFonts w:ascii="Arial" w:eastAsiaTheme="minorEastAsia" w:hAnsi="Arial" w:cs="Arial" w:hint="eastAsia"/>
          <w:b/>
          <w:lang w:eastAsia="zh-TW"/>
        </w:rPr>
        <w:t>Th</w:t>
      </w:r>
      <w:r w:rsidR="00073614">
        <w:rPr>
          <w:rFonts w:ascii="Arial" w:eastAsiaTheme="minorEastAsia" w:hAnsi="Arial" w:cs="Arial" w:hint="eastAsia"/>
          <w:b/>
          <w:lang w:eastAsia="zh-TW"/>
        </w:rPr>
        <w:t>is(</w:t>
      </w:r>
      <w:proofErr w:type="gramEnd"/>
      <w:r w:rsidR="00073614">
        <w:rPr>
          <w:rFonts w:ascii="Arial" w:eastAsiaTheme="minorEastAsia" w:hAnsi="Arial" w:cs="Arial" w:hint="eastAsia"/>
          <w:b/>
          <w:lang w:eastAsia="zh-TW"/>
        </w:rPr>
        <w:t>That)</w:t>
      </w:r>
      <w:r w:rsidRPr="00FD100C">
        <w:rPr>
          <w:rFonts w:ascii="Arial" w:eastAsiaTheme="minorEastAsia" w:hAnsi="Arial" w:cs="Arial" w:hint="eastAsia"/>
          <w:b/>
          <w:lang w:eastAsia="zh-TW"/>
        </w:rPr>
        <w:t xml:space="preserve"> is </w:t>
      </w:r>
      <w:r w:rsidR="00073614">
        <w:rPr>
          <w:rFonts w:ascii="Arial" w:eastAsiaTheme="minorEastAsia" w:hAnsi="Arial" w:cs="Arial" w:hint="eastAsia"/>
          <w:b/>
          <w:lang w:eastAsia="zh-TW"/>
        </w:rPr>
        <w:t>my</w:t>
      </w:r>
      <w:r w:rsidRPr="00FD100C">
        <w:rPr>
          <w:rFonts w:ascii="Arial" w:eastAsiaTheme="minorEastAsia" w:hAnsi="Arial" w:cs="Arial" w:hint="eastAsia"/>
          <w:b/>
          <w:lang w:eastAsia="zh-TW"/>
        </w:rPr>
        <w:t xml:space="preserve">_______. / </w:t>
      </w:r>
      <w:proofErr w:type="gramStart"/>
      <w:r w:rsidRPr="00FD100C">
        <w:rPr>
          <w:rFonts w:ascii="Arial" w:eastAsiaTheme="minorEastAsia" w:hAnsi="Arial" w:cs="Arial" w:hint="eastAsia"/>
          <w:b/>
          <w:lang w:eastAsia="zh-TW"/>
        </w:rPr>
        <w:t>The</w:t>
      </w:r>
      <w:r w:rsidR="00073614">
        <w:rPr>
          <w:rFonts w:ascii="Arial" w:eastAsiaTheme="minorEastAsia" w:hAnsi="Arial" w:cs="Arial" w:hint="eastAsia"/>
          <w:b/>
          <w:lang w:eastAsia="zh-TW"/>
        </w:rPr>
        <w:t>s</w:t>
      </w:r>
      <w:r w:rsidRPr="00FD100C">
        <w:rPr>
          <w:rFonts w:ascii="Arial" w:eastAsiaTheme="minorEastAsia" w:hAnsi="Arial" w:cs="Arial" w:hint="eastAsia"/>
          <w:b/>
          <w:lang w:eastAsia="zh-TW"/>
        </w:rPr>
        <w:t>e</w:t>
      </w:r>
      <w:proofErr w:type="gramEnd"/>
      <w:r w:rsidRPr="00FD100C">
        <w:rPr>
          <w:rFonts w:ascii="Arial" w:eastAsiaTheme="minorEastAsia" w:hAnsi="Arial" w:cs="Arial" w:hint="eastAsia"/>
          <w:b/>
          <w:lang w:eastAsia="zh-TW"/>
        </w:rPr>
        <w:t xml:space="preserve"> are </w:t>
      </w:r>
      <w:r w:rsidR="00073614">
        <w:rPr>
          <w:rFonts w:ascii="Arial" w:eastAsiaTheme="minorEastAsia" w:hAnsi="Arial" w:cs="Arial" w:hint="eastAsia"/>
          <w:b/>
          <w:lang w:eastAsia="zh-TW"/>
        </w:rPr>
        <w:t>my</w:t>
      </w:r>
      <w:r w:rsidRPr="00FD100C">
        <w:rPr>
          <w:rFonts w:ascii="Arial" w:eastAsiaTheme="minorEastAsia" w:hAnsi="Arial" w:cs="Arial" w:hint="eastAsia"/>
          <w:b/>
          <w:lang w:eastAsia="zh-TW"/>
        </w:rPr>
        <w:t>________.</w:t>
      </w:r>
      <w:r>
        <w:rPr>
          <w:rFonts w:ascii="Arial" w:eastAsiaTheme="minorEastAsia" w:hAnsi="Arial" w:cs="Arial"/>
          <w:lang w:eastAsia="zh-TW"/>
        </w:rPr>
        <w:t>”</w:t>
      </w:r>
      <w:r w:rsidR="00C61252">
        <w:rPr>
          <w:rFonts w:ascii="Arial" w:eastAsiaTheme="minorEastAsia" w:hAnsi="Arial" w:cs="Arial" w:hint="eastAsia"/>
          <w:lang w:eastAsia="zh-TW"/>
        </w:rPr>
        <w:t xml:space="preserve"> according to the flashcard he/she</w:t>
      </w:r>
      <w:r>
        <w:rPr>
          <w:rFonts w:ascii="Arial" w:eastAsiaTheme="minorEastAsia" w:hAnsi="Arial" w:cs="Arial" w:hint="eastAsia"/>
          <w:lang w:eastAsia="zh-TW"/>
        </w:rPr>
        <w:t xml:space="preserve"> picked.</w:t>
      </w:r>
    </w:p>
    <w:p w:rsidR="0014714D" w:rsidRDefault="00FD100C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If the student sa</w:t>
      </w:r>
      <w:r w:rsidR="0019285A">
        <w:rPr>
          <w:rFonts w:ascii="Arial" w:eastAsiaTheme="minorEastAsia" w:hAnsi="Arial" w:cs="Arial" w:hint="eastAsia"/>
          <w:lang w:eastAsia="zh-TW"/>
        </w:rPr>
        <w:t>ys</w:t>
      </w:r>
      <w:r>
        <w:rPr>
          <w:rFonts w:ascii="Arial" w:eastAsiaTheme="minorEastAsia" w:hAnsi="Arial" w:cs="Arial" w:hint="eastAsia"/>
          <w:lang w:eastAsia="zh-TW"/>
        </w:rPr>
        <w:t xml:space="preserve"> the sentence correct</w:t>
      </w:r>
      <w:r w:rsidR="00A032A2">
        <w:rPr>
          <w:rFonts w:ascii="Arial" w:eastAsiaTheme="minorEastAsia" w:hAnsi="Arial" w:cs="Arial" w:hint="eastAsia"/>
          <w:lang w:eastAsia="zh-TW"/>
        </w:rPr>
        <w:t>ly</w:t>
      </w:r>
      <w:r>
        <w:rPr>
          <w:rFonts w:ascii="Arial" w:eastAsiaTheme="minorEastAsia" w:hAnsi="Arial" w:cs="Arial" w:hint="eastAsia"/>
          <w:lang w:eastAsia="zh-TW"/>
        </w:rPr>
        <w:t>, the team can erase 1 balloon from the other team</w:t>
      </w:r>
      <w:r w:rsidR="004A602A">
        <w:rPr>
          <w:rFonts w:ascii="Arial" w:eastAsiaTheme="minorEastAsia" w:hAnsi="Arial" w:cs="Arial" w:hint="eastAsia"/>
          <w:lang w:eastAsia="zh-TW"/>
        </w:rPr>
        <w:t>.</w:t>
      </w:r>
      <w:r>
        <w:rPr>
          <w:rFonts w:ascii="Arial" w:eastAsiaTheme="minorEastAsia" w:hAnsi="Arial" w:cs="Arial" w:hint="eastAsia"/>
          <w:lang w:eastAsia="zh-TW"/>
        </w:rPr>
        <w:t xml:space="preserve"> However, if the student sa</w:t>
      </w:r>
      <w:r w:rsidR="00A032A2">
        <w:rPr>
          <w:rFonts w:ascii="Arial" w:eastAsiaTheme="minorEastAsia" w:hAnsi="Arial" w:cs="Arial" w:hint="eastAsia"/>
          <w:lang w:eastAsia="zh-TW"/>
        </w:rPr>
        <w:t>y</w:t>
      </w:r>
      <w:r w:rsidR="0019285A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the sentence incorrectly, the other team will </w:t>
      </w:r>
      <w:r>
        <w:rPr>
          <w:rFonts w:ascii="Arial" w:eastAsiaTheme="minorEastAsia" w:hAnsi="Arial" w:cs="Arial" w:hint="eastAsia"/>
          <w:lang w:eastAsia="zh-TW"/>
        </w:rPr>
        <w:lastRenderedPageBreak/>
        <w:t>have the chance to say the sentence correctly</w:t>
      </w:r>
      <w:r w:rsidR="00FF1C4C">
        <w:rPr>
          <w:rFonts w:ascii="Arial" w:eastAsiaTheme="minorEastAsia" w:hAnsi="Arial" w:cs="Arial" w:hint="eastAsia"/>
          <w:lang w:eastAsia="zh-TW"/>
        </w:rPr>
        <w:t xml:space="preserve"> </w:t>
      </w:r>
      <w:r w:rsidR="009B01FE">
        <w:rPr>
          <w:rFonts w:ascii="Arial" w:eastAsiaTheme="minorEastAsia" w:hAnsi="Arial" w:cs="Arial" w:hint="eastAsia"/>
          <w:lang w:eastAsia="zh-TW"/>
        </w:rPr>
        <w:t xml:space="preserve">and </w:t>
      </w:r>
      <w:r w:rsidR="00FF1C4C">
        <w:rPr>
          <w:rFonts w:ascii="Arial" w:eastAsiaTheme="minorEastAsia" w:hAnsi="Arial" w:cs="Arial" w:hint="eastAsia"/>
          <w:lang w:eastAsia="zh-TW"/>
        </w:rPr>
        <w:t>erase the balloon from</w:t>
      </w:r>
      <w:r w:rsidR="009B01FE">
        <w:rPr>
          <w:rFonts w:ascii="Arial" w:eastAsiaTheme="minorEastAsia" w:hAnsi="Arial" w:cs="Arial" w:hint="eastAsia"/>
          <w:lang w:eastAsia="zh-TW"/>
        </w:rPr>
        <w:t xml:space="preserve"> the</w:t>
      </w:r>
      <w:r w:rsidR="00FF1C4C">
        <w:rPr>
          <w:rFonts w:ascii="Arial" w:eastAsiaTheme="minorEastAsia" w:hAnsi="Arial" w:cs="Arial" w:hint="eastAsia"/>
          <w:lang w:eastAsia="zh-TW"/>
        </w:rPr>
        <w:t xml:space="preserve"> opposite team.</w:t>
      </w:r>
    </w:p>
    <w:p w:rsidR="009B01FE" w:rsidRDefault="009B01FE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At the end, the team </w:t>
      </w:r>
      <w:r w:rsidR="00A032A2">
        <w:rPr>
          <w:rFonts w:ascii="Arial" w:eastAsiaTheme="minorEastAsia" w:hAnsi="Arial" w:cs="Arial" w:hint="eastAsia"/>
          <w:lang w:eastAsia="zh-TW"/>
        </w:rPr>
        <w:t>that has more</w:t>
      </w:r>
      <w:r>
        <w:rPr>
          <w:rFonts w:ascii="Arial" w:eastAsiaTheme="minorEastAsia" w:hAnsi="Arial" w:cs="Arial" w:hint="eastAsia"/>
          <w:lang w:eastAsia="zh-TW"/>
        </w:rPr>
        <w:t xml:space="preserve"> balloons left wins.</w:t>
      </w:r>
    </w:p>
    <w:p w:rsidR="004A602A" w:rsidRPr="008A592A" w:rsidRDefault="0030406C" w:rsidP="0030406C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9A6B22">
        <w:rPr>
          <w:rFonts w:ascii="Arial" w:eastAsiaTheme="minorEastAsia" w:hAnsi="Arial" w:cs="Arial" w:hint="eastAsia"/>
          <w:lang w:eastAsia="zh-TW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 xml:space="preserve">every student of </w:t>
      </w:r>
      <w:r w:rsidRPr="009A6B22">
        <w:rPr>
          <w:rFonts w:ascii="Arial" w:eastAsiaTheme="minorEastAsia" w:hAnsi="Arial" w:cs="Arial" w:hint="eastAsia"/>
          <w:lang w:eastAsia="zh-TW"/>
        </w:rPr>
        <w:t>the winner</w:t>
      </w:r>
      <w:r>
        <w:rPr>
          <w:rFonts w:ascii="Arial" w:eastAsiaTheme="minorEastAsia" w:hAnsi="Arial" w:cs="Arial" w:hint="eastAsia"/>
          <w:lang w:eastAsia="zh-TW"/>
        </w:rPr>
        <w:t xml:space="preserve"> team</w:t>
      </w:r>
      <w:r w:rsidRPr="009A6B22">
        <w:rPr>
          <w:rFonts w:ascii="Arial" w:eastAsiaTheme="minorEastAsia" w:hAnsi="Arial" w:cs="Arial" w:hint="eastAsia"/>
          <w:lang w:eastAsia="zh-TW"/>
        </w:rPr>
        <w:t xml:space="preserve"> with high-five or a sticker</w:t>
      </w:r>
      <w:r w:rsidRPr="009A6B22">
        <w:rPr>
          <w:rFonts w:ascii="Arial" w:eastAsiaTheme="minorEastAsia" w:hAnsi="Arial" w:cs="Arial"/>
          <w:lang w:eastAsia="zh-TW"/>
        </w:rPr>
        <w:t>…</w:t>
      </w:r>
      <w:r w:rsidRPr="009A6B22">
        <w:rPr>
          <w:rFonts w:ascii="Arial" w:eastAsiaTheme="minorEastAsia" w:hAnsi="Arial" w:cs="Arial" w:hint="eastAsia"/>
          <w:lang w:eastAsia="zh-TW"/>
        </w:rPr>
        <w:t>etc.</w:t>
      </w:r>
    </w:p>
    <w:p w:rsidR="008A592A" w:rsidRDefault="008A592A" w:rsidP="00616B11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8A592A" w:rsidRPr="009561A5" w:rsidRDefault="008A592A" w:rsidP="008A592A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="005724F8" w:rsidRPr="005724F8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Do have to </w:t>
      </w:r>
      <w:r w:rsidR="005724F8" w:rsidRPr="009561A5">
        <w:rPr>
          <w:rFonts w:ascii="Arial" w:eastAsiaTheme="minorEastAsia" w:hAnsi="Arial" w:cs="Arial" w:hint="eastAsia"/>
          <w:b/>
          <w:i/>
          <w:lang w:eastAsia="zh-TW"/>
        </w:rPr>
        <w:t>assist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="005724F8"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="005724F8"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 w:rsidR="005724F8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Also do need to remind the </w:t>
      </w:r>
      <w:r w:rsidR="005724F8" w:rsidRPr="00AC5DF0">
        <w:rPr>
          <w:rFonts w:ascii="Arial" w:eastAsiaTheme="minorEastAsia" w:hAnsi="Arial" w:cs="Arial" w:hint="eastAsia"/>
          <w:i/>
          <w:lang w:eastAsia="zh-TW"/>
        </w:rPr>
        <w:t>students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 that </w:t>
      </w:r>
      <w:r w:rsidR="005724F8" w:rsidRPr="00565A56">
        <w:rPr>
          <w:rFonts w:ascii="Arial" w:eastAsiaTheme="minorEastAsia" w:hAnsi="Arial" w:cs="Arial" w:hint="eastAsia"/>
          <w:b/>
          <w:i/>
          <w:lang w:eastAsia="zh-TW"/>
        </w:rPr>
        <w:t>the purpose of the game is to help them learn and make learning to be fun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. </w:t>
      </w:r>
      <w:r w:rsidR="005724F8" w:rsidRPr="00565A56">
        <w:rPr>
          <w:rFonts w:ascii="Arial" w:eastAsiaTheme="minorEastAsia" w:hAnsi="Arial" w:cs="Arial" w:hint="eastAsia"/>
          <w:b/>
          <w:i/>
          <w:lang w:eastAsia="zh-TW"/>
        </w:rPr>
        <w:t>No one should</w:t>
      </w:r>
      <w:r w:rsidR="005724F8" w:rsidRPr="00EA1CE2">
        <w:rPr>
          <w:rFonts w:ascii="Arial" w:eastAsiaTheme="minorEastAsia" w:hAnsi="Arial" w:cs="Arial" w:hint="eastAsia"/>
          <w:b/>
          <w:i/>
          <w:lang w:eastAsia="zh-TW"/>
        </w:rPr>
        <w:t xml:space="preserve"> be arrogant</w:t>
      </w:r>
      <w:r w:rsidR="005724F8">
        <w:rPr>
          <w:rFonts w:ascii="Arial" w:eastAsiaTheme="minorEastAsia" w:hAnsi="Arial" w:cs="Arial" w:hint="eastAsia"/>
          <w:i/>
          <w:lang w:eastAsia="zh-TW"/>
        </w:rPr>
        <w:t xml:space="preserve"> and take the outcome of the game too serious. </w:t>
      </w:r>
      <w:r w:rsidR="005724F8" w:rsidRPr="00565A56">
        <w:rPr>
          <w:rFonts w:ascii="Arial" w:eastAsiaTheme="minorEastAsia" w:hAnsi="Arial" w:cs="Arial" w:hint="eastAsia"/>
          <w:b/>
          <w:i/>
          <w:lang w:eastAsia="zh-TW"/>
        </w:rPr>
        <w:t>Just enjoy learning and have fun!</w:t>
      </w:r>
    </w:p>
    <w:p w:rsidR="00130591" w:rsidRDefault="00130591" w:rsidP="00616B11">
      <w:pPr>
        <w:pStyle w:val="Standard"/>
        <w:spacing w:line="34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hAnsi="Arial" w:cs="Arial"/>
          <w:noProof/>
          <w:lang w:eastAsia="zh-TW" w:bidi="ar-SA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234950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9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591" w:rsidRPr="001611EE" w:rsidRDefault="00130591" w:rsidP="00015099">
      <w:pPr>
        <w:pStyle w:val="Standard"/>
        <w:spacing w:line="400" w:lineRule="exact"/>
        <w:rPr>
          <w:rFonts w:ascii="Arial" w:hAnsi="Arial" w:cs="Arial"/>
        </w:rPr>
      </w:pPr>
      <w:r w:rsidRPr="001611EE">
        <w:rPr>
          <w:rFonts w:ascii="Arial" w:hAnsi="Arial" w:cs="Arial"/>
          <w:b/>
          <w:color w:val="800080"/>
        </w:rPr>
        <w:t>Teaching Tips</w:t>
      </w:r>
    </w:p>
    <w:p w:rsidR="00130591" w:rsidRPr="003A6B82" w:rsidRDefault="00ED381E" w:rsidP="00015099">
      <w:pPr>
        <w:pStyle w:val="Standard"/>
        <w:numPr>
          <w:ilvl w:val="0"/>
          <w:numId w:val="12"/>
        </w:numPr>
        <w:spacing w:line="400" w:lineRule="exact"/>
        <w:ind w:left="709" w:hanging="711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May add the flashcards of other body parts the students have learned </w:t>
      </w:r>
      <w:r w:rsidR="00A032A2">
        <w:rPr>
          <w:rFonts w:ascii="Arial" w:eastAsiaTheme="minorEastAsia" w:hAnsi="Arial" w:cs="Arial" w:hint="eastAsia"/>
          <w:i/>
          <w:lang w:eastAsia="zh-TW"/>
        </w:rPr>
        <w:t>once</w:t>
      </w:r>
      <w:r>
        <w:rPr>
          <w:rFonts w:ascii="Arial" w:eastAsiaTheme="minorEastAsia" w:hAnsi="Arial" w:cs="Arial" w:hint="eastAsia"/>
          <w:i/>
          <w:lang w:eastAsia="zh-TW"/>
        </w:rPr>
        <w:t xml:space="preserve"> they </w:t>
      </w:r>
      <w:r w:rsidR="00A032A2">
        <w:rPr>
          <w:rFonts w:ascii="Arial" w:eastAsiaTheme="minorEastAsia" w:hAnsi="Arial" w:cs="Arial" w:hint="eastAsia"/>
          <w:i/>
          <w:lang w:eastAsia="zh-TW"/>
        </w:rPr>
        <w:t>become</w:t>
      </w:r>
      <w:r>
        <w:rPr>
          <w:rFonts w:ascii="Arial" w:eastAsiaTheme="minorEastAsia" w:hAnsi="Arial" w:cs="Arial" w:hint="eastAsia"/>
          <w:i/>
          <w:lang w:eastAsia="zh-TW"/>
        </w:rPr>
        <w:t xml:space="preserve"> familiar with the new vocabulary words</w:t>
      </w:r>
      <w:r w:rsidR="00130591" w:rsidRPr="003A6B82">
        <w:rPr>
          <w:rFonts w:ascii="Arial" w:hAnsi="Arial" w:cs="Arial"/>
          <w:i/>
        </w:rPr>
        <w:t>.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06A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6533C4">
        <w:rPr>
          <w:rFonts w:ascii="Arial" w:eastAsiaTheme="minorEastAsia" w:hAnsi="Arial" w:cs="Arial" w:hint="eastAsia"/>
          <w:b/>
          <w:u w:val="single"/>
          <w:lang w:eastAsia="zh-TW"/>
        </w:rPr>
        <w:t>5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>art 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BA06B7">
        <w:rPr>
          <w:rFonts w:ascii="Arial" w:eastAsiaTheme="minorEastAsia" w:hAnsi="Arial" w:cs="Arial" w:hint="eastAsia"/>
          <w:b/>
          <w:u w:val="single"/>
          <w:lang w:eastAsia="zh-TW"/>
        </w:rPr>
        <w:t>33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to listen to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first</w:t>
      </w:r>
      <w:r w:rsidR="00D357E7">
        <w:rPr>
          <w:rFonts w:ascii="Arial" w:eastAsiaTheme="minorEastAsia" w:hAnsi="Arial" w:cs="Arial" w:hint="eastAsia"/>
          <w:lang w:eastAsia="zh-TW"/>
        </w:rPr>
        <w:t xml:space="preserve"> and follow the ACD, point at </w:t>
      </w:r>
      <w:r w:rsidR="00B90AAE">
        <w:rPr>
          <w:rFonts w:ascii="Arial" w:eastAsiaTheme="minorEastAsia" w:hAnsi="Arial" w:cs="Arial" w:hint="eastAsia"/>
          <w:lang w:eastAsia="zh-TW"/>
        </w:rPr>
        <w:t>each of the sentences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Read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slowly and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</w:t>
      </w:r>
      <w:r w:rsidR="00B90AAE">
        <w:rPr>
          <w:rFonts w:ascii="Arial" w:eastAsiaTheme="minorEastAsia" w:hAnsi="Arial" w:cs="Arial" w:hint="eastAsia"/>
          <w:lang w:eastAsia="zh-TW"/>
        </w:rPr>
        <w:t>repeat after you</w:t>
      </w:r>
      <w:r w:rsidR="0014714D" w:rsidRPr="00AD5829">
        <w:rPr>
          <w:rFonts w:ascii="Arial" w:hAnsi="Arial" w:cs="Arial"/>
        </w:rPr>
        <w:t>.</w:t>
      </w:r>
    </w:p>
    <w:p w:rsidR="00D357E7" w:rsidRPr="00D5283C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Act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with the students.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073614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177800</wp:posOffset>
            </wp:positionV>
            <wp:extent cx="1885950" cy="1885950"/>
            <wp:effectExtent l="19050" t="0" r="0" b="0"/>
            <wp:wrapNone/>
            <wp:docPr id="9" name="圖片 2" descr="D:\lisa_chang\Documents\Jump to Live Series\Jump To Live My Body Parts_TG_from Jo #110\身體書 單頁 SB  jpg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3C4368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BA06B7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20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3C4368">
      <w:pPr>
        <w:pStyle w:val="Standard"/>
        <w:numPr>
          <w:ilvl w:val="0"/>
          <w:numId w:val="6"/>
        </w:numPr>
        <w:spacing w:line="400" w:lineRule="exact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073614" w:rsidRDefault="003C4368" w:rsidP="003C4368">
      <w:pPr>
        <w:pStyle w:val="Standard"/>
        <w:tabs>
          <w:tab w:val="left" w:pos="851"/>
        </w:tabs>
        <w:spacing w:line="400" w:lineRule="exact"/>
        <w:ind w:left="480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073614">
      <w:pPr>
        <w:pStyle w:val="Standard"/>
        <w:tabs>
          <w:tab w:val="left" w:pos="851"/>
        </w:tabs>
        <w:spacing w:line="400" w:lineRule="exact"/>
        <w:ind w:left="480" w:firstLineChars="154" w:firstLine="370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Listen, poin</w:t>
      </w:r>
      <w:r>
        <w:rPr>
          <w:rFonts w:ascii="Arial" w:hAnsi="Arial" w:cs="Arial"/>
          <w:i/>
          <w:color w:val="000000" w:themeColor="text1"/>
        </w:rPr>
        <w:t xml:space="preserve">t and </w:t>
      </w:r>
      <w:r w:rsidR="00B90AA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act out the </w:t>
      </w:r>
      <w:r w:rsidR="00B90AAE" w:rsidRPr="00B90AAE">
        <w:rPr>
          <w:rFonts w:ascii="Arial" w:eastAsiaTheme="minorEastAsia" w:hAnsi="Arial" w:cs="Arial" w:hint="eastAsia"/>
          <w:b/>
          <w:i/>
          <w:color w:val="000000" w:themeColor="text1"/>
          <w:lang w:eastAsia="zh-TW"/>
        </w:rPr>
        <w:t>mini story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506A5E" w:rsidRPr="00506A5E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new vocabulary words of the body parts with the students</w:t>
      </w:r>
      <w:r w:rsidR="0014714D" w:rsidRPr="00AD5829">
        <w:rPr>
          <w:rFonts w:ascii="Arial" w:hAnsi="Arial" w:cs="Arial"/>
        </w:rPr>
        <w:t>.</w:t>
      </w:r>
    </w:p>
    <w:p w:rsidR="0014714D" w:rsidRPr="00AD5829" w:rsidRDefault="0014714D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Saying Goodbye to the </w:t>
      </w:r>
      <w:r w:rsidR="00506A5E">
        <w:rPr>
          <w:rFonts w:ascii="Arial" w:eastAsiaTheme="minorEastAsia" w:hAnsi="Arial" w:cs="Arial" w:hint="eastAsia"/>
          <w:lang w:eastAsia="zh-TW"/>
        </w:rPr>
        <w:t>vocabulary words</w:t>
      </w:r>
      <w:r w:rsidRPr="00AD5829">
        <w:rPr>
          <w:rFonts w:ascii="Arial" w:hAnsi="Arial" w:cs="Arial"/>
        </w:rPr>
        <w:t xml:space="preserve"> and </w:t>
      </w:r>
      <w:proofErr w:type="gramStart"/>
      <w:r w:rsidRPr="00AD5829">
        <w:rPr>
          <w:rFonts w:ascii="Arial" w:hAnsi="Arial" w:cs="Arial"/>
        </w:rPr>
        <w:t>place</w:t>
      </w:r>
      <w:proofErr w:type="gramEnd"/>
      <w:r w:rsidRPr="00AD5829">
        <w:rPr>
          <w:rFonts w:ascii="Arial" w:hAnsi="Arial" w:cs="Arial"/>
        </w:rPr>
        <w:t xml:space="preserve"> </w:t>
      </w:r>
      <w:r w:rsidR="00506A5E">
        <w:rPr>
          <w:rFonts w:ascii="Arial" w:eastAsiaTheme="minorEastAsia" w:hAnsi="Arial" w:cs="Arial" w:hint="eastAsia"/>
          <w:lang w:eastAsia="zh-TW"/>
        </w:rPr>
        <w:t>them</w:t>
      </w:r>
      <w:r w:rsidRPr="00AD5829">
        <w:rPr>
          <w:rFonts w:ascii="Arial" w:hAnsi="Arial" w:cs="Arial"/>
        </w:rPr>
        <w:t xml:space="preserve"> on the wall</w:t>
      </w:r>
      <w:r w:rsidR="00506A5E">
        <w:rPr>
          <w:rFonts w:ascii="Arial" w:eastAsiaTheme="minorEastAsia" w:hAnsi="Arial" w:cs="Arial" w:hint="eastAsia"/>
          <w:lang w:eastAsia="zh-TW"/>
        </w:rPr>
        <w:t xml:space="preserve"> or whiteboard</w:t>
      </w:r>
      <w:r w:rsidRPr="00AD5829">
        <w:rPr>
          <w:rFonts w:ascii="Arial" w:hAnsi="Arial" w:cs="Arial"/>
        </w:rPr>
        <w:t xml:space="preserve">.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2570D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5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19285A">
      <w:footerReference w:type="default" r:id="rId14"/>
      <w:pgSz w:w="11906" w:h="16838"/>
      <w:pgMar w:top="510" w:right="1134" w:bottom="709" w:left="1418" w:header="113" w:footer="113" w:gutter="0"/>
      <w:pgNumType w:start="6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9F8" w:rsidRDefault="004E79F8" w:rsidP="00455412">
      <w:r>
        <w:separator/>
      </w:r>
    </w:p>
  </w:endnote>
  <w:endnote w:type="continuationSeparator" w:id="0">
    <w:p w:rsidR="004E79F8" w:rsidRDefault="004E79F8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FD100C" w:rsidRDefault="002245CC">
        <w:pPr>
          <w:pStyle w:val="a5"/>
          <w:jc w:val="center"/>
        </w:pPr>
        <w:fldSimple w:instr=" PAGE   \* MERGEFORMAT ">
          <w:r w:rsidR="00073614" w:rsidRPr="00073614">
            <w:rPr>
              <w:noProof/>
              <w:lang w:val="zh-TW"/>
            </w:rPr>
            <w:t>67</w:t>
          </w:r>
        </w:fldSimple>
      </w:p>
    </w:sdtContent>
  </w:sdt>
  <w:p w:rsidR="00FD100C" w:rsidRDefault="00FD10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9F8" w:rsidRDefault="004E79F8" w:rsidP="00455412">
      <w:r>
        <w:separator/>
      </w:r>
    </w:p>
  </w:footnote>
  <w:footnote w:type="continuationSeparator" w:id="0">
    <w:p w:rsidR="004E79F8" w:rsidRDefault="004E79F8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657149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5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9E07B90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DBA2F22"/>
    <w:multiLevelType w:val="hybridMultilevel"/>
    <w:tmpl w:val="45345C3A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3"/>
  </w:num>
  <w:num w:numId="5">
    <w:abstractNumId w:val="9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73614"/>
    <w:rsid w:val="00080079"/>
    <w:rsid w:val="00087160"/>
    <w:rsid w:val="000909E1"/>
    <w:rsid w:val="000A093D"/>
    <w:rsid w:val="000A1A6D"/>
    <w:rsid w:val="000B4565"/>
    <w:rsid w:val="000B6770"/>
    <w:rsid w:val="000D2D7D"/>
    <w:rsid w:val="00104F40"/>
    <w:rsid w:val="00105E55"/>
    <w:rsid w:val="00130591"/>
    <w:rsid w:val="0014714D"/>
    <w:rsid w:val="00166DC5"/>
    <w:rsid w:val="0019285A"/>
    <w:rsid w:val="001C5AA7"/>
    <w:rsid w:val="001E3D93"/>
    <w:rsid w:val="002245CC"/>
    <w:rsid w:val="002361B3"/>
    <w:rsid w:val="002570DE"/>
    <w:rsid w:val="002A39DA"/>
    <w:rsid w:val="002B38CF"/>
    <w:rsid w:val="002C0F8A"/>
    <w:rsid w:val="002C2FA1"/>
    <w:rsid w:val="0030406C"/>
    <w:rsid w:val="00316CFF"/>
    <w:rsid w:val="00327173"/>
    <w:rsid w:val="003537D4"/>
    <w:rsid w:val="00360106"/>
    <w:rsid w:val="003C4368"/>
    <w:rsid w:val="00400ACD"/>
    <w:rsid w:val="00403EE8"/>
    <w:rsid w:val="00435869"/>
    <w:rsid w:val="00455412"/>
    <w:rsid w:val="004A3035"/>
    <w:rsid w:val="004A602A"/>
    <w:rsid w:val="004C7431"/>
    <w:rsid w:val="004E1C9B"/>
    <w:rsid w:val="004E54E5"/>
    <w:rsid w:val="004E55CC"/>
    <w:rsid w:val="004E5B57"/>
    <w:rsid w:val="004E79F8"/>
    <w:rsid w:val="005014E5"/>
    <w:rsid w:val="0050661D"/>
    <w:rsid w:val="00506A5E"/>
    <w:rsid w:val="00541ED4"/>
    <w:rsid w:val="00566DAA"/>
    <w:rsid w:val="005724F8"/>
    <w:rsid w:val="00587440"/>
    <w:rsid w:val="005B2F80"/>
    <w:rsid w:val="0060331C"/>
    <w:rsid w:val="00604AAA"/>
    <w:rsid w:val="006062B7"/>
    <w:rsid w:val="0061420A"/>
    <w:rsid w:val="00616B11"/>
    <w:rsid w:val="0064397C"/>
    <w:rsid w:val="006533C4"/>
    <w:rsid w:val="00657C7F"/>
    <w:rsid w:val="006606D7"/>
    <w:rsid w:val="006F0970"/>
    <w:rsid w:val="0070000D"/>
    <w:rsid w:val="0074386B"/>
    <w:rsid w:val="00750F71"/>
    <w:rsid w:val="00767C23"/>
    <w:rsid w:val="00772FB8"/>
    <w:rsid w:val="00780791"/>
    <w:rsid w:val="00793DCE"/>
    <w:rsid w:val="007A29AF"/>
    <w:rsid w:val="007B605B"/>
    <w:rsid w:val="007E789C"/>
    <w:rsid w:val="007F1C7C"/>
    <w:rsid w:val="008834FA"/>
    <w:rsid w:val="008A592A"/>
    <w:rsid w:val="008A7330"/>
    <w:rsid w:val="008D79C4"/>
    <w:rsid w:val="00901CC7"/>
    <w:rsid w:val="00904A5D"/>
    <w:rsid w:val="009064ED"/>
    <w:rsid w:val="00941652"/>
    <w:rsid w:val="00952152"/>
    <w:rsid w:val="00956C82"/>
    <w:rsid w:val="00972123"/>
    <w:rsid w:val="00987090"/>
    <w:rsid w:val="009A6B22"/>
    <w:rsid w:val="009B01FE"/>
    <w:rsid w:val="009D5CE1"/>
    <w:rsid w:val="009E3B08"/>
    <w:rsid w:val="00A032A2"/>
    <w:rsid w:val="00A420BE"/>
    <w:rsid w:val="00A47C9D"/>
    <w:rsid w:val="00A97D4B"/>
    <w:rsid w:val="00AF3F6D"/>
    <w:rsid w:val="00B33A2E"/>
    <w:rsid w:val="00B42CAB"/>
    <w:rsid w:val="00B70431"/>
    <w:rsid w:val="00B711D0"/>
    <w:rsid w:val="00B90AAE"/>
    <w:rsid w:val="00BA06B7"/>
    <w:rsid w:val="00BA2BC4"/>
    <w:rsid w:val="00BC3320"/>
    <w:rsid w:val="00BC3FC6"/>
    <w:rsid w:val="00BE2772"/>
    <w:rsid w:val="00BF04E9"/>
    <w:rsid w:val="00C52C1E"/>
    <w:rsid w:val="00C5513F"/>
    <w:rsid w:val="00C61252"/>
    <w:rsid w:val="00C70881"/>
    <w:rsid w:val="00CA268F"/>
    <w:rsid w:val="00CA5F53"/>
    <w:rsid w:val="00CC04ED"/>
    <w:rsid w:val="00D323C4"/>
    <w:rsid w:val="00D357E7"/>
    <w:rsid w:val="00D5283C"/>
    <w:rsid w:val="00DD7C69"/>
    <w:rsid w:val="00DE0316"/>
    <w:rsid w:val="00DE064B"/>
    <w:rsid w:val="00E13B64"/>
    <w:rsid w:val="00E246BA"/>
    <w:rsid w:val="00E32652"/>
    <w:rsid w:val="00E4268E"/>
    <w:rsid w:val="00E42C43"/>
    <w:rsid w:val="00EA6AE6"/>
    <w:rsid w:val="00ED381E"/>
    <w:rsid w:val="00EF1D6C"/>
    <w:rsid w:val="00F10776"/>
    <w:rsid w:val="00F1762F"/>
    <w:rsid w:val="00F24E10"/>
    <w:rsid w:val="00F27F3B"/>
    <w:rsid w:val="00F30011"/>
    <w:rsid w:val="00F72FF5"/>
    <w:rsid w:val="00F93295"/>
    <w:rsid w:val="00FB62A1"/>
    <w:rsid w:val="00FD100C"/>
    <w:rsid w:val="00FF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17508-89BD-4344-861B-2C263BA2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691</Words>
  <Characters>3940</Characters>
  <Application>Microsoft Office Word</Application>
  <DocSecurity>0</DocSecurity>
  <Lines>32</Lines>
  <Paragraphs>9</Paragraphs>
  <ScaleCrop>false</ScaleCrop>
  <Company>C.M.T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6</cp:revision>
  <dcterms:created xsi:type="dcterms:W3CDTF">2016-06-23T09:49:00Z</dcterms:created>
  <dcterms:modified xsi:type="dcterms:W3CDTF">2016-07-07T04:48:00Z</dcterms:modified>
</cp:coreProperties>
</file>